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BCD5F" w14:textId="77777777" w:rsidR="00895AF4" w:rsidRPr="00895AF4" w:rsidRDefault="00895AF4" w:rsidP="00895AF4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895AF4">
        <w:rPr>
          <w:rFonts w:ascii="Arial" w:hAnsi="Arial" w:cs="Arial"/>
          <w:b/>
          <w:bCs/>
          <w:sz w:val="32"/>
          <w:szCs w:val="32"/>
        </w:rPr>
        <w:t>Trimdon Parish Council</w:t>
      </w:r>
    </w:p>
    <w:p w14:paraId="70CAB39A" w14:textId="133A151F" w:rsidR="00895AF4" w:rsidRPr="00895AF4" w:rsidRDefault="00895AF4" w:rsidP="00895AF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95AF4">
        <w:rPr>
          <w:rFonts w:ascii="Arial" w:hAnsi="Arial" w:cs="Arial"/>
          <w:b/>
          <w:bCs/>
          <w:sz w:val="28"/>
          <w:szCs w:val="28"/>
        </w:rPr>
        <w:t xml:space="preserve">IT Policy Adopted: </w:t>
      </w:r>
      <w:r w:rsidRPr="00895AF4">
        <w:rPr>
          <w:rFonts w:ascii="Arial" w:hAnsi="Arial" w:cs="Arial"/>
          <w:b/>
          <w:bCs/>
          <w:sz w:val="28"/>
          <w:szCs w:val="28"/>
        </w:rPr>
        <w:t>9 September 2025</w:t>
      </w:r>
    </w:p>
    <w:p w14:paraId="119373A9" w14:textId="77777777" w:rsidR="00895AF4" w:rsidRDefault="00895AF4">
      <w:pPr>
        <w:rPr>
          <w:rFonts w:ascii="Arial" w:hAnsi="Arial" w:cs="Arial"/>
          <w:sz w:val="24"/>
          <w:szCs w:val="24"/>
        </w:rPr>
      </w:pPr>
    </w:p>
    <w:p w14:paraId="7032345A" w14:textId="77777777" w:rsidR="00895AF4" w:rsidRDefault="00895AF4">
      <w:pPr>
        <w:rPr>
          <w:rFonts w:ascii="Arial" w:hAnsi="Arial" w:cs="Arial"/>
          <w:sz w:val="24"/>
          <w:szCs w:val="24"/>
        </w:rPr>
      </w:pPr>
      <w:r w:rsidRPr="00895AF4">
        <w:rPr>
          <w:rFonts w:ascii="Arial" w:hAnsi="Arial" w:cs="Arial"/>
          <w:sz w:val="24"/>
          <w:szCs w:val="24"/>
        </w:rPr>
        <w:t xml:space="preserve">1. Purpose This policy sets out how </w:t>
      </w:r>
      <w:r>
        <w:rPr>
          <w:rFonts w:ascii="Arial" w:hAnsi="Arial" w:cs="Arial"/>
          <w:sz w:val="24"/>
          <w:szCs w:val="24"/>
        </w:rPr>
        <w:t xml:space="preserve">Trimdon Parish Council </w:t>
      </w:r>
      <w:r w:rsidRPr="00895AF4">
        <w:rPr>
          <w:rFonts w:ascii="Arial" w:hAnsi="Arial" w:cs="Arial"/>
          <w:sz w:val="24"/>
          <w:szCs w:val="24"/>
        </w:rPr>
        <w:t xml:space="preserve">manages its digital systems, information, and communication tools to ensure security, transparency, and compliance with legal responsibilities. </w:t>
      </w:r>
    </w:p>
    <w:p w14:paraId="56D14031" w14:textId="77777777" w:rsidR="00895AF4" w:rsidRDefault="00895AF4">
      <w:pPr>
        <w:rPr>
          <w:rFonts w:ascii="Arial" w:hAnsi="Arial" w:cs="Arial"/>
          <w:sz w:val="24"/>
          <w:szCs w:val="24"/>
        </w:rPr>
      </w:pPr>
      <w:r w:rsidRPr="00895AF4">
        <w:rPr>
          <w:rFonts w:ascii="Arial" w:hAnsi="Arial" w:cs="Arial"/>
          <w:sz w:val="24"/>
          <w:szCs w:val="24"/>
        </w:rPr>
        <w:t xml:space="preserve">2. Who This Policy Applies To- Councillors- The Clerk and Council staff- Contractors and volunteers using council systems </w:t>
      </w:r>
    </w:p>
    <w:p w14:paraId="5B76E245" w14:textId="77777777" w:rsidR="00895AF4" w:rsidRDefault="00895AF4">
      <w:pPr>
        <w:rPr>
          <w:rFonts w:ascii="Arial" w:hAnsi="Arial" w:cs="Arial"/>
          <w:sz w:val="24"/>
          <w:szCs w:val="24"/>
        </w:rPr>
      </w:pPr>
      <w:r w:rsidRPr="00895AF4">
        <w:rPr>
          <w:rFonts w:ascii="Arial" w:hAnsi="Arial" w:cs="Arial"/>
          <w:sz w:val="24"/>
          <w:szCs w:val="24"/>
        </w:rPr>
        <w:t xml:space="preserve">3. Email and Communication- All council business must be conducted using official council email </w:t>
      </w:r>
      <w:proofErr w:type="gramStart"/>
      <w:r w:rsidRPr="00895AF4">
        <w:rPr>
          <w:rFonts w:ascii="Arial" w:hAnsi="Arial" w:cs="Arial"/>
          <w:sz w:val="24"/>
          <w:szCs w:val="24"/>
        </w:rPr>
        <w:t>addresses.-</w:t>
      </w:r>
      <w:proofErr w:type="gramEnd"/>
      <w:r w:rsidRPr="00895AF4">
        <w:rPr>
          <w:rFonts w:ascii="Arial" w:hAnsi="Arial" w:cs="Arial"/>
          <w:sz w:val="24"/>
          <w:szCs w:val="24"/>
        </w:rPr>
        <w:t xml:space="preserve"> Personal email accounts must not be used for council matters.- Email passwords must be strong and changed regularly. </w:t>
      </w:r>
    </w:p>
    <w:p w14:paraId="17B3CF08" w14:textId="77777777" w:rsidR="00895AF4" w:rsidRDefault="00895AF4">
      <w:pPr>
        <w:rPr>
          <w:rFonts w:ascii="Arial" w:hAnsi="Arial" w:cs="Arial"/>
          <w:sz w:val="24"/>
          <w:szCs w:val="24"/>
        </w:rPr>
      </w:pPr>
      <w:r w:rsidRPr="00895AF4">
        <w:rPr>
          <w:rFonts w:ascii="Arial" w:hAnsi="Arial" w:cs="Arial"/>
          <w:sz w:val="24"/>
          <w:szCs w:val="24"/>
        </w:rPr>
        <w:t xml:space="preserve">4. Data Protection- Personal and sensitive data must only be stored on council-approved </w:t>
      </w:r>
      <w:proofErr w:type="gramStart"/>
      <w:r w:rsidRPr="00895AF4">
        <w:rPr>
          <w:rFonts w:ascii="Arial" w:hAnsi="Arial" w:cs="Arial"/>
          <w:sz w:val="24"/>
          <w:szCs w:val="24"/>
        </w:rPr>
        <w:t>systems.-</w:t>
      </w:r>
      <w:proofErr w:type="gramEnd"/>
      <w:r w:rsidRPr="00895AF4">
        <w:rPr>
          <w:rFonts w:ascii="Arial" w:hAnsi="Arial" w:cs="Arial"/>
          <w:sz w:val="24"/>
          <w:szCs w:val="24"/>
        </w:rPr>
        <w:t xml:space="preserve"> No personal data should be saved on personal devices without written permission from the Clerk.- The council's Data Protection Policy must be followed at all times. </w:t>
      </w:r>
    </w:p>
    <w:p w14:paraId="4F9F6FFE" w14:textId="77777777" w:rsidR="00895AF4" w:rsidRDefault="00895AF4">
      <w:pPr>
        <w:rPr>
          <w:rFonts w:ascii="Arial" w:hAnsi="Arial" w:cs="Arial"/>
          <w:sz w:val="24"/>
          <w:szCs w:val="24"/>
        </w:rPr>
      </w:pPr>
      <w:r w:rsidRPr="00895AF4">
        <w:rPr>
          <w:rFonts w:ascii="Arial" w:hAnsi="Arial" w:cs="Arial"/>
          <w:sz w:val="24"/>
          <w:szCs w:val="24"/>
        </w:rPr>
        <w:t xml:space="preserve">5. Website and Accessibility- The council website must comply with WCAG 2.2 AA </w:t>
      </w:r>
      <w:proofErr w:type="gramStart"/>
      <w:r w:rsidRPr="00895AF4">
        <w:rPr>
          <w:rFonts w:ascii="Arial" w:hAnsi="Arial" w:cs="Arial"/>
          <w:sz w:val="24"/>
          <w:szCs w:val="24"/>
        </w:rPr>
        <w:t>standards.-</w:t>
      </w:r>
      <w:proofErr w:type="gramEnd"/>
      <w:r w:rsidRPr="00895AF4">
        <w:rPr>
          <w:rFonts w:ascii="Arial" w:hAnsi="Arial" w:cs="Arial"/>
          <w:sz w:val="24"/>
          <w:szCs w:val="24"/>
        </w:rPr>
        <w:t xml:space="preserve"> Required documents and information must be published and kept up to date.- A named person will be responsible for website management and regular checks. </w:t>
      </w:r>
    </w:p>
    <w:p w14:paraId="16870689" w14:textId="1D2AF4DA" w:rsidR="00895AF4" w:rsidRDefault="00895AF4">
      <w:pPr>
        <w:rPr>
          <w:rFonts w:ascii="Arial" w:hAnsi="Arial" w:cs="Arial"/>
          <w:sz w:val="24"/>
          <w:szCs w:val="24"/>
        </w:rPr>
      </w:pPr>
      <w:r w:rsidRPr="00895AF4">
        <w:rPr>
          <w:rFonts w:ascii="Arial" w:hAnsi="Arial" w:cs="Arial"/>
          <w:sz w:val="24"/>
          <w:szCs w:val="24"/>
        </w:rPr>
        <w:t xml:space="preserve">6. Cybersecurity- All devices used for council business must have up-to-date antivirus software and security </w:t>
      </w:r>
      <w:proofErr w:type="gramStart"/>
      <w:r w:rsidRPr="00895AF4">
        <w:rPr>
          <w:rFonts w:ascii="Arial" w:hAnsi="Arial" w:cs="Arial"/>
          <w:sz w:val="24"/>
          <w:szCs w:val="24"/>
        </w:rPr>
        <w:t>updates.-</w:t>
      </w:r>
      <w:proofErr w:type="gramEnd"/>
      <w:r w:rsidRPr="00895AF4">
        <w:rPr>
          <w:rFonts w:ascii="Arial" w:hAnsi="Arial" w:cs="Arial"/>
          <w:sz w:val="24"/>
          <w:szCs w:val="24"/>
        </w:rPr>
        <w:t xml:space="preserve"> Two-factor authentication should be enabled wherever possible. </w:t>
      </w:r>
      <w:r>
        <w:rPr>
          <w:rFonts w:ascii="Arial" w:hAnsi="Arial" w:cs="Arial"/>
          <w:sz w:val="24"/>
          <w:szCs w:val="24"/>
        </w:rPr>
        <w:t>Trimdon Parish Council</w:t>
      </w:r>
      <w:r w:rsidRPr="00895AF4">
        <w:rPr>
          <w:rFonts w:ascii="Arial" w:hAnsi="Arial" w:cs="Arial"/>
          <w:sz w:val="24"/>
          <w:szCs w:val="24"/>
        </w:rPr>
        <w:t xml:space="preserve"> IT Policy- Councillors and staff must report any suspicious emails or IT issues immediately. </w:t>
      </w:r>
    </w:p>
    <w:p w14:paraId="4102C90A" w14:textId="77777777" w:rsidR="00895AF4" w:rsidRDefault="00895AF4">
      <w:pPr>
        <w:rPr>
          <w:rFonts w:ascii="Arial" w:hAnsi="Arial" w:cs="Arial"/>
          <w:sz w:val="24"/>
          <w:szCs w:val="24"/>
        </w:rPr>
      </w:pPr>
      <w:r w:rsidRPr="00895AF4">
        <w:rPr>
          <w:rFonts w:ascii="Arial" w:hAnsi="Arial" w:cs="Arial"/>
          <w:sz w:val="24"/>
          <w:szCs w:val="24"/>
        </w:rPr>
        <w:t xml:space="preserve">7. Social Media and Public Communication- Only the Clerk or Chair may post on official council social media </w:t>
      </w:r>
      <w:proofErr w:type="gramStart"/>
      <w:r w:rsidRPr="00895AF4">
        <w:rPr>
          <w:rFonts w:ascii="Arial" w:hAnsi="Arial" w:cs="Arial"/>
          <w:sz w:val="24"/>
          <w:szCs w:val="24"/>
        </w:rPr>
        <w:t>accounts.-</w:t>
      </w:r>
      <w:proofErr w:type="gramEnd"/>
      <w:r w:rsidRPr="00895AF4">
        <w:rPr>
          <w:rFonts w:ascii="Arial" w:hAnsi="Arial" w:cs="Arial"/>
          <w:sz w:val="24"/>
          <w:szCs w:val="24"/>
        </w:rPr>
        <w:t xml:space="preserve"> Personal opinions must not be shared on official platforms. </w:t>
      </w:r>
    </w:p>
    <w:p w14:paraId="1F0971B0" w14:textId="77777777" w:rsidR="00895AF4" w:rsidRDefault="00895AF4">
      <w:pPr>
        <w:rPr>
          <w:rFonts w:ascii="Arial" w:hAnsi="Arial" w:cs="Arial"/>
          <w:sz w:val="24"/>
          <w:szCs w:val="24"/>
        </w:rPr>
      </w:pPr>
      <w:r w:rsidRPr="00895AF4">
        <w:rPr>
          <w:rFonts w:ascii="Arial" w:hAnsi="Arial" w:cs="Arial"/>
          <w:sz w:val="24"/>
          <w:szCs w:val="24"/>
        </w:rPr>
        <w:t xml:space="preserve">8. Training and Review- All councillors and staff will receive annual training on IT security and data </w:t>
      </w:r>
      <w:proofErr w:type="gramStart"/>
      <w:r w:rsidRPr="00895AF4">
        <w:rPr>
          <w:rFonts w:ascii="Arial" w:hAnsi="Arial" w:cs="Arial"/>
          <w:sz w:val="24"/>
          <w:szCs w:val="24"/>
        </w:rPr>
        <w:t>protection.-</w:t>
      </w:r>
      <w:proofErr w:type="gramEnd"/>
      <w:r w:rsidRPr="00895AF4">
        <w:rPr>
          <w:rFonts w:ascii="Arial" w:hAnsi="Arial" w:cs="Arial"/>
          <w:sz w:val="24"/>
          <w:szCs w:val="24"/>
        </w:rPr>
        <w:t xml:space="preserve"> This policy will be reviewed every year or when required. </w:t>
      </w:r>
    </w:p>
    <w:p w14:paraId="6AC9563F" w14:textId="77777777" w:rsidR="00895AF4" w:rsidRDefault="00895AF4">
      <w:pPr>
        <w:rPr>
          <w:rFonts w:ascii="Arial" w:hAnsi="Arial" w:cs="Arial"/>
          <w:sz w:val="24"/>
          <w:szCs w:val="24"/>
        </w:rPr>
      </w:pPr>
    </w:p>
    <w:p w14:paraId="22AF59EB" w14:textId="485B1F37" w:rsidR="002169F8" w:rsidRPr="00895AF4" w:rsidRDefault="00895AF4">
      <w:pPr>
        <w:rPr>
          <w:rFonts w:ascii="Arial" w:hAnsi="Arial" w:cs="Arial"/>
          <w:sz w:val="24"/>
          <w:szCs w:val="24"/>
        </w:rPr>
      </w:pPr>
      <w:r w:rsidRPr="00895AF4">
        <w:rPr>
          <w:rFonts w:ascii="Arial" w:hAnsi="Arial" w:cs="Arial"/>
          <w:sz w:val="24"/>
          <w:szCs w:val="24"/>
        </w:rPr>
        <w:t>Signed: ______________________ (Chair) Date: _____________________</w:t>
      </w:r>
    </w:p>
    <w:sectPr w:rsidR="002169F8" w:rsidRPr="00895A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AF4"/>
    <w:rsid w:val="002169F8"/>
    <w:rsid w:val="00631CAD"/>
    <w:rsid w:val="0089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BBD46"/>
  <w15:chartTrackingRefBased/>
  <w15:docId w15:val="{55362568-3872-492A-BC88-9423C23CF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5A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A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A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A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A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A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A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A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A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A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A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A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A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A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A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A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A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5A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5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5A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5A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5A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5A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5A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5A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5A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5A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5A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Trimdon Parish Council</dc:creator>
  <cp:keywords/>
  <dc:description/>
  <cp:lastModifiedBy>Trimdon Parish Council</cp:lastModifiedBy>
  <cp:revision>1</cp:revision>
  <dcterms:created xsi:type="dcterms:W3CDTF">2025-08-26T07:20:00Z</dcterms:created>
  <dcterms:modified xsi:type="dcterms:W3CDTF">2025-08-26T07:24:00Z</dcterms:modified>
</cp:coreProperties>
</file>